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82568" w14:textId="05F78CAB" w:rsidR="004B09D5" w:rsidRPr="004B09D5" w:rsidRDefault="004B09D5" w:rsidP="004B09D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4B09D5">
        <w:rPr>
          <w:rFonts w:ascii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 wp14:anchorId="3EF16D3A" wp14:editId="2D6DDE9F">
            <wp:extent cx="434340" cy="578485"/>
            <wp:effectExtent l="0" t="0" r="381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09D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</w:p>
    <w:p w14:paraId="20BFF0BB" w14:textId="77777777" w:rsidR="004B09D5" w:rsidRPr="00C510A8" w:rsidRDefault="004B09D5" w:rsidP="004B09D5">
      <w:pPr>
        <w:pStyle w:val="1"/>
        <w:spacing w:before="120"/>
        <w:jc w:val="center"/>
        <w:rPr>
          <w:rFonts w:ascii="Times New Roman" w:hAnsi="Times New Roman"/>
          <w:caps/>
          <w:color w:val="000000"/>
          <w:sz w:val="24"/>
          <w:szCs w:val="24"/>
        </w:rPr>
      </w:pPr>
      <w:r>
        <w:rPr>
          <w:rFonts w:ascii="Times New Roman" w:hAnsi="Times New Roman"/>
          <w:caps/>
          <w:color w:val="000000"/>
          <w:sz w:val="24"/>
          <w:szCs w:val="24"/>
        </w:rPr>
        <w:t>Україна</w:t>
      </w:r>
    </w:p>
    <w:p w14:paraId="7E8309A0" w14:textId="77777777" w:rsidR="004B09D5" w:rsidRPr="00C510A8" w:rsidRDefault="004B09D5" w:rsidP="004B09D5">
      <w:pPr>
        <w:pStyle w:val="2"/>
        <w:spacing w:before="120"/>
        <w:jc w:val="center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  <w:t>НОВГОРОД-СІВЕРСЬКА РАЙОННА РАДА ЧЕРНІГІВСЬКОЇ ОБЛАСТІ</w:t>
      </w:r>
    </w:p>
    <w:p w14:paraId="04153B36" w14:textId="77777777" w:rsidR="004B09D5" w:rsidRPr="00C510A8" w:rsidRDefault="004B09D5" w:rsidP="004B09D5">
      <w:pPr>
        <w:pStyle w:val="2"/>
        <w:ind w:left="1440" w:hanging="1440"/>
        <w:jc w:val="center"/>
        <w:rPr>
          <w:bCs w:val="0"/>
          <w:caps/>
          <w:color w:val="000000"/>
          <w:spacing w:val="100"/>
          <w:sz w:val="28"/>
          <w:szCs w:val="28"/>
        </w:rPr>
      </w:pPr>
      <w:r w:rsidRPr="00C510A8">
        <w:rPr>
          <w:bCs w:val="0"/>
          <w:caps/>
          <w:color w:val="000000"/>
          <w:spacing w:val="100"/>
          <w:sz w:val="28"/>
          <w:szCs w:val="28"/>
        </w:rPr>
        <w:t>РІШЕННЯ</w:t>
      </w:r>
    </w:p>
    <w:p w14:paraId="3D8D324D" w14:textId="77777777" w:rsidR="004B09D5" w:rsidRPr="00C510A8" w:rsidRDefault="004B09D5" w:rsidP="004B09D5">
      <w:pPr>
        <w:pStyle w:val="2"/>
        <w:spacing w:line="480" w:lineRule="auto"/>
        <w:ind w:left="1440" w:hanging="1440"/>
        <w:jc w:val="center"/>
        <w:rPr>
          <w:b w:val="0"/>
          <w:sz w:val="28"/>
        </w:rPr>
      </w:pPr>
      <w:r>
        <w:rPr>
          <w:b w:val="0"/>
          <w:sz w:val="28"/>
        </w:rPr>
        <w:t xml:space="preserve">(двадцять перша </w:t>
      </w:r>
      <w:r w:rsidRPr="00C510A8">
        <w:rPr>
          <w:b w:val="0"/>
          <w:sz w:val="28"/>
        </w:rPr>
        <w:t xml:space="preserve">сесія </w:t>
      </w:r>
      <w:r>
        <w:rPr>
          <w:b w:val="0"/>
          <w:sz w:val="28"/>
        </w:rPr>
        <w:t>восьмого</w:t>
      </w:r>
      <w:r w:rsidRPr="00C510A8">
        <w:rPr>
          <w:b w:val="0"/>
          <w:sz w:val="28"/>
        </w:rPr>
        <w:t xml:space="preserve"> скликання)</w:t>
      </w:r>
    </w:p>
    <w:p w14:paraId="6CCF89D7" w14:textId="35A570EC" w:rsidR="004B09D5" w:rsidRDefault="005B6DDF" w:rsidP="004B09D5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05 листопада</w:t>
      </w:r>
      <w:r w:rsidR="004B09D5">
        <w:rPr>
          <w:b w:val="0"/>
          <w:sz w:val="28"/>
          <w:szCs w:val="28"/>
        </w:rPr>
        <w:t xml:space="preserve">  2025 року</w:t>
      </w:r>
      <w:r w:rsidR="004B09D5">
        <w:rPr>
          <w:b w:val="0"/>
          <w:sz w:val="28"/>
          <w:szCs w:val="28"/>
        </w:rPr>
        <w:tab/>
      </w:r>
      <w:r w:rsidR="004B09D5">
        <w:rPr>
          <w:b w:val="0"/>
          <w:sz w:val="28"/>
          <w:szCs w:val="28"/>
        </w:rPr>
        <w:tab/>
      </w:r>
      <w:r w:rsidR="004B09D5">
        <w:rPr>
          <w:b w:val="0"/>
          <w:sz w:val="28"/>
          <w:szCs w:val="28"/>
        </w:rPr>
        <w:tab/>
      </w:r>
      <w:r w:rsidR="004B09D5">
        <w:rPr>
          <w:b w:val="0"/>
          <w:sz w:val="28"/>
          <w:szCs w:val="28"/>
        </w:rPr>
        <w:tab/>
      </w:r>
      <w:r w:rsidR="004B09D5">
        <w:rPr>
          <w:b w:val="0"/>
          <w:sz w:val="28"/>
          <w:szCs w:val="28"/>
        </w:rPr>
        <w:tab/>
      </w:r>
      <w:r w:rsidR="004B09D5">
        <w:rPr>
          <w:b w:val="0"/>
          <w:sz w:val="28"/>
          <w:szCs w:val="28"/>
        </w:rPr>
        <w:tab/>
        <w:t xml:space="preserve">          № </w:t>
      </w:r>
      <w:r>
        <w:rPr>
          <w:b w:val="0"/>
          <w:sz w:val="28"/>
          <w:szCs w:val="28"/>
        </w:rPr>
        <w:t>270</w:t>
      </w:r>
      <w:r w:rsidR="004B09D5">
        <w:rPr>
          <w:b w:val="0"/>
          <w:sz w:val="28"/>
          <w:szCs w:val="28"/>
        </w:rPr>
        <w:t xml:space="preserve"> </w:t>
      </w:r>
      <w:r w:rsidR="004B09D5" w:rsidRPr="000F07DF">
        <w:rPr>
          <w:b w:val="0"/>
          <w:sz w:val="28"/>
          <w:szCs w:val="28"/>
        </w:rPr>
        <w:t>-</w:t>
      </w:r>
      <w:r w:rsidR="004B09D5">
        <w:rPr>
          <w:b w:val="0"/>
          <w:sz w:val="28"/>
          <w:szCs w:val="28"/>
          <w:lang w:val="en-US"/>
        </w:rPr>
        <w:t>VIII</w:t>
      </w:r>
      <w:r w:rsidR="004B09D5">
        <w:rPr>
          <w:b w:val="0"/>
          <w:sz w:val="28"/>
          <w:szCs w:val="28"/>
        </w:rPr>
        <w:t xml:space="preserve">                   м. Новгород-Сіверський</w:t>
      </w:r>
      <w:r w:rsidR="004B09D5">
        <w:rPr>
          <w:b w:val="0"/>
          <w:sz w:val="28"/>
          <w:szCs w:val="28"/>
        </w:rPr>
        <w:tab/>
      </w:r>
      <w:r w:rsidR="004B09D5">
        <w:rPr>
          <w:b w:val="0"/>
          <w:sz w:val="28"/>
          <w:szCs w:val="28"/>
        </w:rPr>
        <w:tab/>
      </w:r>
      <w:r w:rsidR="004B09D5">
        <w:rPr>
          <w:b w:val="0"/>
          <w:sz w:val="28"/>
          <w:szCs w:val="28"/>
        </w:rPr>
        <w:tab/>
      </w:r>
      <w:r w:rsidR="004B09D5">
        <w:rPr>
          <w:b w:val="0"/>
          <w:sz w:val="28"/>
          <w:szCs w:val="28"/>
        </w:rPr>
        <w:tab/>
      </w:r>
      <w:r w:rsidR="004B09D5">
        <w:rPr>
          <w:b w:val="0"/>
          <w:sz w:val="28"/>
          <w:szCs w:val="28"/>
        </w:rPr>
        <w:tab/>
      </w:r>
      <w:r w:rsidR="004B09D5">
        <w:rPr>
          <w:b w:val="0"/>
          <w:sz w:val="28"/>
          <w:szCs w:val="28"/>
        </w:rPr>
        <w:tab/>
      </w:r>
      <w:r w:rsidR="004B09D5">
        <w:rPr>
          <w:b w:val="0"/>
          <w:sz w:val="28"/>
          <w:szCs w:val="28"/>
        </w:rPr>
        <w:tab/>
      </w:r>
    </w:p>
    <w:p w14:paraId="160E1A9F" w14:textId="77777777" w:rsidR="003614E5" w:rsidRDefault="003614E5" w:rsidP="003614E5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</w:p>
    <w:p w14:paraId="26E9D90A" w14:textId="77777777" w:rsidR="005B6DDF" w:rsidRPr="008221A1" w:rsidRDefault="005B6DDF" w:rsidP="003614E5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</w:p>
    <w:p w14:paraId="0DFBF2CE" w14:textId="77777777" w:rsidR="00CB6359" w:rsidRPr="00DA0467" w:rsidRDefault="00CB6359" w:rsidP="00CB635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r w:rsidRPr="00DA0467">
        <w:rPr>
          <w:bCs/>
          <w:sz w:val="28"/>
          <w:szCs w:val="28"/>
        </w:rPr>
        <w:t xml:space="preserve">Про деякі питання оренди майна </w:t>
      </w:r>
    </w:p>
    <w:p w14:paraId="1EFEC199" w14:textId="42428BDA" w:rsidR="00CB6359" w:rsidRPr="00DA0467" w:rsidRDefault="00CB6359" w:rsidP="00CB635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r w:rsidRPr="00DA0467">
        <w:rPr>
          <w:bCs/>
          <w:sz w:val="28"/>
          <w:szCs w:val="28"/>
        </w:rPr>
        <w:t xml:space="preserve">спільної власності </w:t>
      </w:r>
    </w:p>
    <w:p w14:paraId="2E55C135" w14:textId="77777777" w:rsidR="00CB6359" w:rsidRPr="00DA0467" w:rsidRDefault="00CB6359" w:rsidP="00CB635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r w:rsidRPr="00DA0467">
        <w:rPr>
          <w:bCs/>
          <w:sz w:val="28"/>
          <w:szCs w:val="28"/>
        </w:rPr>
        <w:t>територіальних громад  Новгород-Сіверського району</w:t>
      </w:r>
    </w:p>
    <w:p w14:paraId="5986F114" w14:textId="77777777" w:rsidR="003614E5" w:rsidRPr="00DA0467" w:rsidRDefault="003614E5" w:rsidP="00CB635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28DB649C" w14:textId="77777777" w:rsidR="003614E5" w:rsidRPr="00DA0467" w:rsidRDefault="003614E5" w:rsidP="003614E5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</w:p>
    <w:p w14:paraId="03AF6E12" w14:textId="0E7FA0CB" w:rsidR="003614E5" w:rsidRPr="00DA0467" w:rsidRDefault="003614E5" w:rsidP="003614E5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DA0467">
        <w:rPr>
          <w:color w:val="000000"/>
          <w:sz w:val="28"/>
          <w:szCs w:val="28"/>
        </w:rPr>
        <w:t>З метою</w:t>
      </w:r>
      <w:r w:rsidR="00CB6359" w:rsidRPr="00DA0467">
        <w:rPr>
          <w:color w:val="000000"/>
          <w:sz w:val="28"/>
          <w:szCs w:val="28"/>
        </w:rPr>
        <w:t xml:space="preserve"> </w:t>
      </w:r>
      <w:r w:rsidR="00CB6359" w:rsidRPr="004B09D5">
        <w:rPr>
          <w:sz w:val="28"/>
          <w:szCs w:val="28"/>
        </w:rPr>
        <w:t>вдосконалення правового врегулювання орендних відносин та забезпечення організаційних заходів, пов’язаних з передачею в оренду майна комунальної власності,</w:t>
      </w:r>
      <w:r w:rsidR="00CC12FC" w:rsidRPr="00DA0467">
        <w:rPr>
          <w:sz w:val="28"/>
          <w:szCs w:val="28"/>
        </w:rPr>
        <w:t xml:space="preserve"> </w:t>
      </w:r>
      <w:r w:rsidRPr="00DA0467">
        <w:rPr>
          <w:color w:val="000000"/>
          <w:sz w:val="28"/>
          <w:szCs w:val="28"/>
        </w:rPr>
        <w:t xml:space="preserve">відповідно до Закону України «Про оренду державного та комунального майна», </w:t>
      </w:r>
      <w:r w:rsidR="009D191F">
        <w:rPr>
          <w:color w:val="000000"/>
          <w:sz w:val="28"/>
          <w:szCs w:val="28"/>
        </w:rPr>
        <w:t xml:space="preserve">частини 10 статті 9 Закону України «Про правовий режим воєнного стану», </w:t>
      </w:r>
      <w:r w:rsidRPr="00DA0467">
        <w:rPr>
          <w:color w:val="000000"/>
          <w:sz w:val="28"/>
          <w:szCs w:val="28"/>
        </w:rPr>
        <w:t xml:space="preserve">керуючись статтями 43, 60 Закону України «Про місцеве самоврядування в Україні», </w:t>
      </w:r>
      <w:r w:rsidRPr="00DA0467">
        <w:rPr>
          <w:sz w:val="28"/>
          <w:szCs w:val="28"/>
        </w:rPr>
        <w:t>районна рада вирішила:</w:t>
      </w:r>
    </w:p>
    <w:p w14:paraId="7C1E6142" w14:textId="77777777" w:rsidR="003614E5" w:rsidRPr="00DA0467" w:rsidRDefault="003614E5" w:rsidP="003614E5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sz w:val="28"/>
          <w:szCs w:val="28"/>
        </w:rPr>
      </w:pPr>
    </w:p>
    <w:p w14:paraId="34860E13" w14:textId="27C3A781" w:rsidR="003614E5" w:rsidRPr="00DA0467" w:rsidRDefault="003614E5" w:rsidP="00722E71">
      <w:pPr>
        <w:shd w:val="clear" w:color="auto" w:fill="FFFFFF"/>
        <w:tabs>
          <w:tab w:val="left" w:pos="851"/>
          <w:tab w:val="left" w:pos="993"/>
        </w:tabs>
        <w:spacing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A0467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CB6359" w:rsidRPr="00DA04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A046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Внести до Методики роз</w:t>
      </w:r>
      <w:r w:rsidR="00722E71" w:rsidRPr="00DA046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рахунку орендної плати та поряд</w:t>
      </w:r>
      <w:r w:rsidRPr="00DA046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</w:t>
      </w:r>
      <w:r w:rsidR="00722E71" w:rsidRPr="00DA046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</w:t>
      </w:r>
      <w:r w:rsidRPr="00DA046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використання плати за оренду майна  спільної власності територіальних громад  Новгород-Сіверського району, затвердженої рішенням районної ради від </w:t>
      </w:r>
      <w:r w:rsidRPr="00DA0467">
        <w:rPr>
          <w:rFonts w:ascii="Times New Roman" w:hAnsi="Times New Roman" w:cs="Times New Roman"/>
          <w:sz w:val="28"/>
          <w:szCs w:val="28"/>
          <w:lang w:val="ru-RU"/>
        </w:rPr>
        <w:t xml:space="preserve">27 </w:t>
      </w:r>
      <w:proofErr w:type="spellStart"/>
      <w:r w:rsidRPr="00DA0467">
        <w:rPr>
          <w:rFonts w:ascii="Times New Roman" w:hAnsi="Times New Roman" w:cs="Times New Roman"/>
          <w:sz w:val="28"/>
          <w:szCs w:val="28"/>
          <w:lang w:val="ru-RU"/>
        </w:rPr>
        <w:t>травня</w:t>
      </w:r>
      <w:proofErr w:type="spellEnd"/>
      <w:r w:rsidRPr="00DA0467">
        <w:rPr>
          <w:rFonts w:ascii="Times New Roman" w:hAnsi="Times New Roman" w:cs="Times New Roman"/>
          <w:sz w:val="28"/>
          <w:szCs w:val="28"/>
        </w:rPr>
        <w:t xml:space="preserve"> 201</w:t>
      </w:r>
      <w:r w:rsidRPr="00DA046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A0467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DA046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з наступними змінами, такі зміни:</w:t>
      </w:r>
    </w:p>
    <w:p w14:paraId="61BE888F" w14:textId="15AFA517" w:rsidR="00C22BE4" w:rsidRPr="00DA0467" w:rsidRDefault="005B6DDF" w:rsidP="00722E71">
      <w:pPr>
        <w:pStyle w:val="a5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  <w:r w:rsidR="00C22BE4" w:rsidRPr="00DA0467">
        <w:rPr>
          <w:sz w:val="28"/>
          <w:szCs w:val="28"/>
        </w:rPr>
        <w:t>1.1  Пункт 4.1 викласти в наступній редакції:</w:t>
      </w:r>
    </w:p>
    <w:p w14:paraId="775BE5E6" w14:textId="1797BE60" w:rsidR="00C22BE4" w:rsidRPr="00DA0467" w:rsidRDefault="00C22BE4" w:rsidP="009D191F">
      <w:pPr>
        <w:pStyle w:val="3"/>
        <w:tabs>
          <w:tab w:val="left" w:pos="56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A0467">
        <w:rPr>
          <w:rFonts w:ascii="Times New Roman" w:hAnsi="Times New Roman" w:cs="Times New Roman"/>
          <w:sz w:val="28"/>
          <w:szCs w:val="28"/>
        </w:rPr>
        <w:t xml:space="preserve"> </w:t>
      </w:r>
      <w:r w:rsidR="00722E71" w:rsidRPr="00DA0467">
        <w:rPr>
          <w:rFonts w:ascii="Times New Roman" w:hAnsi="Times New Roman" w:cs="Times New Roman"/>
          <w:sz w:val="28"/>
          <w:szCs w:val="28"/>
        </w:rPr>
        <w:tab/>
      </w:r>
      <w:r w:rsidR="00722E71" w:rsidRPr="00DA0467">
        <w:rPr>
          <w:rFonts w:ascii="Times New Roman" w:hAnsi="Times New Roman" w:cs="Times New Roman"/>
          <w:b w:val="0"/>
          <w:sz w:val="28"/>
          <w:szCs w:val="28"/>
        </w:rPr>
        <w:t>«</w:t>
      </w:r>
      <w:r w:rsidRPr="00DA04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4.1. Розмір річної орендної плати за оренду нерухомого майна (будівель, споруд, приміщень) та іншого окремого індивідуально-визначеного майна  бюджетними організаціями, які утримуються за рахунок державного бюджету, установами, закладами, організаціями, які утримуються за рахунок місцевих бюджетів </w:t>
      </w:r>
      <w:r w:rsidRPr="009D191F">
        <w:rPr>
          <w:rFonts w:ascii="Times New Roman" w:hAnsi="Times New Roman" w:cs="Times New Roman"/>
          <w:bCs w:val="0"/>
          <w:sz w:val="28"/>
          <w:szCs w:val="28"/>
        </w:rPr>
        <w:t>Новгород-Сіверського району,</w:t>
      </w:r>
      <w:r w:rsidRPr="00DA04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державними та комунальними закладами охорони здоров'я, які утримуються за рахунок державного та місцевих бюджетів</w:t>
      </w:r>
      <w:r w:rsidR="009D191F" w:rsidRPr="009D191F">
        <w:rPr>
          <w:rFonts w:ascii="Times New Roman" w:hAnsi="Times New Roman" w:cs="Times New Roman"/>
          <w:bCs w:val="0"/>
          <w:sz w:val="28"/>
          <w:szCs w:val="28"/>
        </w:rPr>
        <w:t xml:space="preserve"> Новгород-Сіверського району</w:t>
      </w:r>
      <w:r w:rsidRPr="00DA04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державними та комунальними телерадіоорганізаціями, редакціями державних і комунальних періодичних видань та періодичних видань, заснованих об'єднаннями громадян, державними науково-дослідними установами, навчальними закладами, трудовими і журналістськими колективами, підприємствами </w:t>
      </w:r>
      <w:r w:rsidRPr="00DA0467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зв'язку, що їх розповсюджують, Товариством Червоного Хреста України та його місцевими організаціями, асоціаціями органів місцевого самоврядування, а також особами з інвалідністю з метою використання під гаражі для спеціальних засобів пересування становить одну гривню.» </w:t>
      </w:r>
    </w:p>
    <w:p w14:paraId="4682AB59" w14:textId="62266BC0" w:rsidR="00C22BE4" w:rsidRPr="00DA0467" w:rsidRDefault="00722E71" w:rsidP="00722E71">
      <w:pPr>
        <w:pStyle w:val="a5"/>
        <w:jc w:val="both"/>
        <w:rPr>
          <w:sz w:val="28"/>
          <w:szCs w:val="28"/>
        </w:rPr>
      </w:pPr>
      <w:r w:rsidRPr="00DA0467">
        <w:rPr>
          <w:sz w:val="28"/>
          <w:szCs w:val="28"/>
          <w:lang w:eastAsia="ru-RU"/>
        </w:rPr>
        <w:tab/>
      </w:r>
      <w:r w:rsidR="00C22BE4" w:rsidRPr="00DA0467">
        <w:rPr>
          <w:sz w:val="28"/>
          <w:szCs w:val="28"/>
          <w:lang w:eastAsia="ru-RU"/>
        </w:rPr>
        <w:t xml:space="preserve">1.2 </w:t>
      </w:r>
      <w:r w:rsidRPr="00DA0467">
        <w:rPr>
          <w:sz w:val="28"/>
          <w:szCs w:val="28"/>
          <w:lang w:eastAsia="ru-RU"/>
        </w:rPr>
        <w:t xml:space="preserve"> </w:t>
      </w:r>
      <w:r w:rsidR="00C22BE4" w:rsidRPr="00DA0467">
        <w:rPr>
          <w:sz w:val="28"/>
          <w:szCs w:val="28"/>
          <w:lang w:eastAsia="ru-RU"/>
        </w:rPr>
        <w:t xml:space="preserve">Пункт 10 </w:t>
      </w:r>
      <w:r w:rsidRPr="00DA0467">
        <w:rPr>
          <w:sz w:val="28"/>
          <w:szCs w:val="28"/>
          <w:lang w:eastAsia="ru-RU"/>
        </w:rPr>
        <w:t xml:space="preserve"> «Розміщення:»</w:t>
      </w:r>
      <w:r w:rsidR="00C22BE4" w:rsidRPr="00DA0467">
        <w:rPr>
          <w:sz w:val="28"/>
          <w:szCs w:val="28"/>
          <w:lang w:eastAsia="ru-RU"/>
        </w:rPr>
        <w:t xml:space="preserve"> </w:t>
      </w:r>
      <w:r w:rsidR="00C22BE4" w:rsidRPr="00DA0467">
        <w:rPr>
          <w:sz w:val="28"/>
          <w:szCs w:val="28"/>
        </w:rPr>
        <w:t xml:space="preserve">Додатку 2 до Методики </w:t>
      </w:r>
      <w:r w:rsidRPr="00DA0467">
        <w:rPr>
          <w:sz w:val="28"/>
          <w:szCs w:val="28"/>
        </w:rPr>
        <w:t xml:space="preserve">доповнити підпунктом такого змісту: </w:t>
      </w:r>
    </w:p>
    <w:tbl>
      <w:tblPr>
        <w:tblW w:w="9858" w:type="dxa"/>
        <w:tblCellSpacing w:w="20" w:type="dxa"/>
        <w:tblInd w:w="-1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781"/>
        <w:gridCol w:w="5816"/>
        <w:gridCol w:w="3261"/>
      </w:tblGrid>
      <w:tr w:rsidR="00DA0467" w:rsidRPr="00DA0467" w14:paraId="425D44F0" w14:textId="77777777" w:rsidTr="005B6DDF">
        <w:trPr>
          <w:tblCellSpacing w:w="20" w:type="dxa"/>
        </w:trPr>
        <w:tc>
          <w:tcPr>
            <w:tcW w:w="721" w:type="dxa"/>
            <w:vAlign w:val="center"/>
          </w:tcPr>
          <w:p w14:paraId="5A9A7A9E" w14:textId="6DAE4A2B" w:rsidR="00722E71" w:rsidRPr="00DA0467" w:rsidRDefault="00722E71" w:rsidP="005E608E">
            <w:pPr>
              <w:widowControl w:val="0"/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76" w:type="dxa"/>
          </w:tcPr>
          <w:p w14:paraId="735EF329" w14:textId="7E4C6BF8" w:rsidR="00722E71" w:rsidRPr="00DA0467" w:rsidRDefault="00722E71" w:rsidP="00722E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46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установ і організацій, діяльність яких фінансується з місцевих бюджетів (крім зазначених у п. 4.1) </w:t>
            </w:r>
          </w:p>
        </w:tc>
        <w:tc>
          <w:tcPr>
            <w:tcW w:w="3201" w:type="dxa"/>
          </w:tcPr>
          <w:p w14:paraId="1CA35E16" w14:textId="77777777" w:rsidR="00722E71" w:rsidRPr="00DA0467" w:rsidRDefault="00722E71" w:rsidP="005E608E">
            <w:pPr>
              <w:widowControl w:val="0"/>
              <w:spacing w:before="60"/>
              <w:ind w:firstLine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6EB7051F" w14:textId="77777777" w:rsidR="00722E71" w:rsidRPr="00DA0467" w:rsidRDefault="00722E71" w:rsidP="003614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9DEDCB" w14:textId="77777777" w:rsidR="007034E7" w:rsidRPr="00DA0467" w:rsidRDefault="003614E5" w:rsidP="003614E5">
      <w:pPr>
        <w:jc w:val="both"/>
        <w:rPr>
          <w:rFonts w:ascii="Times New Roman" w:hAnsi="Times New Roman" w:cs="Times New Roman"/>
          <w:sz w:val="28"/>
          <w:szCs w:val="28"/>
        </w:rPr>
      </w:pPr>
      <w:r w:rsidRPr="00DA0467">
        <w:rPr>
          <w:rFonts w:ascii="Times New Roman" w:hAnsi="Times New Roman" w:cs="Times New Roman"/>
          <w:sz w:val="28"/>
          <w:szCs w:val="28"/>
        </w:rPr>
        <w:tab/>
        <w:t xml:space="preserve">2. Контроль за виконанням рішення покласти на постійну комісію районної ради з питань бюджету та управління об’єктами комунальної власності району. </w:t>
      </w:r>
    </w:p>
    <w:p w14:paraId="6BB86028" w14:textId="17FDD236" w:rsidR="003614E5" w:rsidRPr="008221A1" w:rsidRDefault="005B6DDF" w:rsidP="006E17BE">
      <w:pPr>
        <w:pStyle w:val="2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B4DCF73" w14:textId="73A90222" w:rsidR="006E17BE" w:rsidRPr="008221A1" w:rsidRDefault="006E17BE" w:rsidP="006E17BE">
      <w:pPr>
        <w:pStyle w:val="2"/>
        <w:rPr>
          <w:b w:val="0"/>
          <w:sz w:val="28"/>
          <w:szCs w:val="28"/>
        </w:rPr>
      </w:pPr>
      <w:r w:rsidRPr="008221A1">
        <w:rPr>
          <w:b w:val="0"/>
          <w:sz w:val="28"/>
          <w:szCs w:val="28"/>
        </w:rPr>
        <w:t xml:space="preserve">Голова </w:t>
      </w:r>
      <w:r w:rsidRPr="008221A1">
        <w:rPr>
          <w:b w:val="0"/>
          <w:sz w:val="28"/>
          <w:szCs w:val="28"/>
        </w:rPr>
        <w:tab/>
      </w:r>
      <w:r w:rsidRPr="008221A1">
        <w:rPr>
          <w:b w:val="0"/>
          <w:sz w:val="28"/>
          <w:szCs w:val="28"/>
        </w:rPr>
        <w:tab/>
      </w:r>
      <w:r w:rsidRPr="008221A1">
        <w:rPr>
          <w:b w:val="0"/>
          <w:sz w:val="28"/>
          <w:szCs w:val="28"/>
        </w:rPr>
        <w:tab/>
      </w:r>
      <w:r w:rsidRPr="008221A1">
        <w:rPr>
          <w:b w:val="0"/>
          <w:sz w:val="28"/>
          <w:szCs w:val="28"/>
        </w:rPr>
        <w:tab/>
      </w:r>
      <w:r w:rsidRPr="008221A1">
        <w:rPr>
          <w:b w:val="0"/>
          <w:sz w:val="28"/>
          <w:szCs w:val="28"/>
        </w:rPr>
        <w:tab/>
      </w:r>
      <w:r w:rsidRPr="008221A1">
        <w:rPr>
          <w:b w:val="0"/>
          <w:sz w:val="28"/>
          <w:szCs w:val="28"/>
        </w:rPr>
        <w:tab/>
      </w:r>
      <w:r w:rsidRPr="008221A1">
        <w:rPr>
          <w:b w:val="0"/>
          <w:sz w:val="28"/>
          <w:szCs w:val="28"/>
        </w:rPr>
        <w:tab/>
      </w:r>
      <w:r w:rsidR="005B6DDF">
        <w:rPr>
          <w:b w:val="0"/>
          <w:sz w:val="28"/>
          <w:szCs w:val="28"/>
        </w:rPr>
        <w:tab/>
      </w:r>
      <w:r w:rsidR="005B6DDF">
        <w:rPr>
          <w:b w:val="0"/>
          <w:sz w:val="28"/>
          <w:szCs w:val="28"/>
        </w:rPr>
        <w:tab/>
      </w:r>
      <w:r w:rsidRPr="008221A1">
        <w:rPr>
          <w:b w:val="0"/>
          <w:sz w:val="28"/>
          <w:szCs w:val="28"/>
        </w:rPr>
        <w:tab/>
        <w:t>Василь ЖУК</w:t>
      </w:r>
    </w:p>
    <w:p w14:paraId="131C3E6E" w14:textId="77777777" w:rsidR="003614E5" w:rsidRPr="008221A1" w:rsidRDefault="003614E5" w:rsidP="004E3DA1">
      <w:pPr>
        <w:pStyle w:val="2"/>
        <w:jc w:val="center"/>
        <w:rPr>
          <w:sz w:val="28"/>
          <w:szCs w:val="28"/>
        </w:rPr>
      </w:pPr>
    </w:p>
    <w:p w14:paraId="3D93B8A9" w14:textId="77777777" w:rsidR="003614E5" w:rsidRPr="008221A1" w:rsidRDefault="003614E5" w:rsidP="004E3DA1">
      <w:pPr>
        <w:pStyle w:val="2"/>
        <w:jc w:val="center"/>
        <w:rPr>
          <w:sz w:val="28"/>
          <w:szCs w:val="28"/>
        </w:rPr>
      </w:pPr>
    </w:p>
    <w:p w14:paraId="7D309541" w14:textId="77777777" w:rsidR="008221A1" w:rsidRPr="008221A1" w:rsidRDefault="008221A1" w:rsidP="00C22BE4">
      <w:pPr>
        <w:pStyle w:val="a8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352CFC0" w14:textId="77777777" w:rsidR="008221A1" w:rsidRPr="008221A1" w:rsidRDefault="008221A1" w:rsidP="00C22BE4">
      <w:pPr>
        <w:pStyle w:val="a8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7D49F17" w14:textId="35C3C7EA" w:rsidR="00DA0467" w:rsidRDefault="00DA0467">
      <w:pPr>
        <w:rPr>
          <w:rFonts w:ascii="Times New Roman" w:hAnsi="Times New Roman" w:cs="Times New Roman"/>
          <w:sz w:val="28"/>
          <w:szCs w:val="28"/>
        </w:rPr>
      </w:pPr>
    </w:p>
    <w:sectPr w:rsidR="00DA0467" w:rsidSect="005B6DDF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2FC2"/>
    <w:multiLevelType w:val="multilevel"/>
    <w:tmpl w:val="9FDC2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B82D0E"/>
    <w:multiLevelType w:val="multilevel"/>
    <w:tmpl w:val="7D46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AF2CF2"/>
    <w:multiLevelType w:val="multilevel"/>
    <w:tmpl w:val="ECD8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6F4"/>
    <w:rsid w:val="00135255"/>
    <w:rsid w:val="00196739"/>
    <w:rsid w:val="002622FC"/>
    <w:rsid w:val="002A6639"/>
    <w:rsid w:val="003614E5"/>
    <w:rsid w:val="0043714D"/>
    <w:rsid w:val="00481E8B"/>
    <w:rsid w:val="004B09D5"/>
    <w:rsid w:val="004E3DA1"/>
    <w:rsid w:val="005B6DDF"/>
    <w:rsid w:val="006E17BE"/>
    <w:rsid w:val="007034E7"/>
    <w:rsid w:val="00722E71"/>
    <w:rsid w:val="007455F1"/>
    <w:rsid w:val="007533D9"/>
    <w:rsid w:val="00785DCA"/>
    <w:rsid w:val="008221A1"/>
    <w:rsid w:val="00932CFF"/>
    <w:rsid w:val="009826B6"/>
    <w:rsid w:val="009B76F4"/>
    <w:rsid w:val="009D191F"/>
    <w:rsid w:val="00A81286"/>
    <w:rsid w:val="00B45F18"/>
    <w:rsid w:val="00B66E5E"/>
    <w:rsid w:val="00C22BE4"/>
    <w:rsid w:val="00C52329"/>
    <w:rsid w:val="00CA0EEB"/>
    <w:rsid w:val="00CB6359"/>
    <w:rsid w:val="00CC12FC"/>
    <w:rsid w:val="00D5101C"/>
    <w:rsid w:val="00DA0467"/>
    <w:rsid w:val="00E00A2C"/>
    <w:rsid w:val="00EB17ED"/>
    <w:rsid w:val="00ED1D15"/>
    <w:rsid w:val="00F2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38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09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034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qFormat/>
    <w:rsid w:val="00481E8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4E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034E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Normal (Web)"/>
    <w:basedOn w:val="a"/>
    <w:uiPriority w:val="99"/>
    <w:unhideWhenUsed/>
    <w:rsid w:val="00703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034E7"/>
    <w:rPr>
      <w:b/>
      <w:bCs/>
    </w:rPr>
  </w:style>
  <w:style w:type="character" w:customStyle="1" w:styleId="30">
    <w:name w:val="Заголовок 3 Знак"/>
    <w:basedOn w:val="a0"/>
    <w:link w:val="3"/>
    <w:rsid w:val="00481E8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7">
    <w:name w:val="Обычный (Интернет)"/>
    <w:basedOn w:val="a"/>
    <w:uiPriority w:val="99"/>
    <w:rsid w:val="00361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CB63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09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09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034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qFormat/>
    <w:rsid w:val="00481E8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4E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034E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Normal (Web)"/>
    <w:basedOn w:val="a"/>
    <w:uiPriority w:val="99"/>
    <w:unhideWhenUsed/>
    <w:rsid w:val="00703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034E7"/>
    <w:rPr>
      <w:b/>
      <w:bCs/>
    </w:rPr>
  </w:style>
  <w:style w:type="character" w:customStyle="1" w:styleId="30">
    <w:name w:val="Заголовок 3 Знак"/>
    <w:basedOn w:val="a0"/>
    <w:link w:val="3"/>
    <w:rsid w:val="00481E8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7">
    <w:name w:val="Обычный (Интернет)"/>
    <w:basedOn w:val="a"/>
    <w:uiPriority w:val="99"/>
    <w:rsid w:val="00361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CB63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09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5D087-A836-4180-9662-B99343E8B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1593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3</cp:revision>
  <cp:lastPrinted>2025-09-18T09:12:00Z</cp:lastPrinted>
  <dcterms:created xsi:type="dcterms:W3CDTF">2025-11-06T10:40:00Z</dcterms:created>
  <dcterms:modified xsi:type="dcterms:W3CDTF">2025-11-06T10:44:00Z</dcterms:modified>
</cp:coreProperties>
</file>